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>&lt;&lt;Սեյսմիկ պաշտպանության արևմտյան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16BFC">
        <w:rPr>
          <w:rFonts w:ascii="GHEA Grapalat" w:hAnsi="GHEA Grapalat" w:cs="Sylfaen"/>
          <w:b/>
          <w:sz w:val="20"/>
          <w:lang w:val="af-ZA"/>
        </w:rPr>
        <w:t>սեղմվա</w:t>
      </w:r>
      <w:r w:rsidR="007E78EB">
        <w:rPr>
          <w:rFonts w:ascii="GHEA Grapalat" w:hAnsi="GHEA Grapalat" w:cs="Sylfaen"/>
          <w:b/>
          <w:sz w:val="20"/>
          <w:lang w:val="af-ZA"/>
        </w:rPr>
        <w:t xml:space="preserve">ծ գազի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716BFC">
        <w:rPr>
          <w:rFonts w:ascii="GHEA Grapalat" w:hAnsi="GHEA Grapalat" w:cs="Sylfaen"/>
          <w:sz w:val="20"/>
          <w:lang w:val="af-ZA"/>
        </w:rPr>
        <w:t>ՍՊԱԾ ՄԱ ԱՊՁԲ-18/4</w:t>
      </w:r>
      <w:r w:rsidR="00716BFC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6E591B">
        <w:rPr>
          <w:rFonts w:ascii="GHEA Grapalat" w:hAnsi="GHEA Grapalat" w:cs="Sylfaen"/>
          <w:sz w:val="20"/>
          <w:lang w:val="af-ZA"/>
        </w:rPr>
        <w:t>մարտի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1</w:t>
      </w:r>
      <w:r w:rsidR="007E78EB">
        <w:rPr>
          <w:rFonts w:ascii="GHEA Grapalat" w:hAnsi="GHEA Grapalat" w:cs="Sylfaen"/>
          <w:sz w:val="20"/>
          <w:lang w:val="af-ZA"/>
        </w:rPr>
        <w:t>9</w:t>
      </w:r>
      <w:r w:rsidR="00FC18A9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33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35"/>
        <w:gridCol w:w="172"/>
        <w:gridCol w:w="315"/>
        <w:gridCol w:w="90"/>
        <w:gridCol w:w="929"/>
        <w:gridCol w:w="234"/>
        <w:gridCol w:w="474"/>
        <w:gridCol w:w="271"/>
        <w:gridCol w:w="438"/>
        <w:gridCol w:w="406"/>
        <w:gridCol w:w="19"/>
        <w:gridCol w:w="28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372"/>
        <w:gridCol w:w="426"/>
        <w:gridCol w:w="52"/>
        <w:gridCol w:w="426"/>
        <w:gridCol w:w="372"/>
        <w:gridCol w:w="738"/>
      </w:tblGrid>
      <w:tr w:rsidR="00FC18A9" w:rsidRPr="00BF7713" w:rsidTr="008E23CC">
        <w:trPr>
          <w:trHeight w:val="146"/>
          <w:jc w:val="center"/>
        </w:trPr>
        <w:tc>
          <w:tcPr>
            <w:tcW w:w="1107" w:type="dxa"/>
            <w:gridSpan w:val="2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6" w:type="dxa"/>
            <w:gridSpan w:val="2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AA67DE">
        <w:trPr>
          <w:trHeight w:val="110"/>
          <w:jc w:val="center"/>
        </w:trPr>
        <w:tc>
          <w:tcPr>
            <w:tcW w:w="110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1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AA67DE">
        <w:trPr>
          <w:trHeight w:val="175"/>
          <w:jc w:val="center"/>
        </w:trPr>
        <w:tc>
          <w:tcPr>
            <w:tcW w:w="110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AA67DE">
        <w:trPr>
          <w:trHeight w:val="275"/>
          <w:jc w:val="center"/>
        </w:trPr>
        <w:tc>
          <w:tcPr>
            <w:tcW w:w="11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5FC" w:rsidRPr="005C0B9A" w:rsidTr="00AA67DE">
        <w:trPr>
          <w:trHeight w:val="40"/>
          <w:jc w:val="center"/>
        </w:trPr>
        <w:tc>
          <w:tcPr>
            <w:tcW w:w="1107" w:type="dxa"/>
            <w:gridSpan w:val="2"/>
            <w:shd w:val="clear" w:color="auto" w:fill="auto"/>
            <w:vAlign w:val="center"/>
          </w:tcPr>
          <w:p w:rsidR="008F15FC" w:rsidRPr="00B64D86" w:rsidRDefault="008F15F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7E78EB" w:rsidRDefault="008F15FC" w:rsidP="00553727">
            <w:pPr>
              <w:ind w:left="36" w:right="-8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E78EB">
              <w:rPr>
                <w:rFonts w:ascii="GHEA Grapalat" w:hAnsi="GHEA Grapalat"/>
                <w:sz w:val="16"/>
                <w:szCs w:val="16"/>
                <w:lang w:val="af-ZA"/>
              </w:rPr>
              <w:t>Սեղմված գազ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7E78EB" w:rsidRDefault="008F15FC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Խ.մ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0C0FA0" w:rsidRDefault="008F15FC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0C0FA0" w:rsidRDefault="008F15FC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EF4D4D" w:rsidRDefault="008F15FC" w:rsidP="0055372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990000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EF4D4D" w:rsidRDefault="008F15FC" w:rsidP="0055372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990000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5FC" w:rsidRPr="008F15FC" w:rsidRDefault="008F15FC" w:rsidP="008F15F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8F15FC">
              <w:rPr>
                <w:rFonts w:ascii="Sylfaen" w:hAnsi="Sylfaen" w:cs="Times Armenian"/>
                <w:sz w:val="16"/>
                <w:szCs w:val="16"/>
              </w:rPr>
              <w:t xml:space="preserve">Հիմնական բաղադրիչը` մեթանն է, մշակվում է կոմպրեսորային սարքավորումների մեջ սեղմված բնական գազի խտացման ճանապարհով: </w:t>
            </w: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5FC" w:rsidRPr="008F15FC" w:rsidRDefault="008F15FC" w:rsidP="008F15F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8F15FC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Հիմնական բաղադրիչը` մեթանն է, մշակվում է կոմպրեսորային սարքավորումների մեջ սեղմված բնական գազի խտացման ճանապարհով: </w:t>
            </w:r>
          </w:p>
        </w:tc>
      </w:tr>
      <w:tr w:rsidR="00FC18A9" w:rsidRPr="00BF7713" w:rsidTr="00AA67DE">
        <w:trPr>
          <w:trHeight w:val="182"/>
          <w:jc w:val="center"/>
        </w:trPr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169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8E23CC">
        <w:trPr>
          <w:trHeight w:val="196"/>
          <w:jc w:val="center"/>
        </w:trPr>
        <w:tc>
          <w:tcPr>
            <w:tcW w:w="108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C18A9" w:rsidRPr="00BF7713" w:rsidTr="00D478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D478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AA67DE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D478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C37B8F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5D426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A0EA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FC18A9" w:rsidRPr="00BF7713" w:rsidTr="00F82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F82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F82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F82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F82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54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13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8E23CC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3" w:type="dxa"/>
            <w:gridSpan w:val="23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C18A9" w:rsidRPr="00BF7713" w:rsidTr="008E23CC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F82CAF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8E23C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21" w:type="dxa"/>
            <w:gridSpan w:val="27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6EBD" w:rsidRPr="00BF7713" w:rsidTr="00F82CAF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6B6EBD" w:rsidRPr="00BF7713" w:rsidRDefault="00B953DB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6B6EBD" w:rsidRPr="002853E1" w:rsidRDefault="006B6EBD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="00917669">
              <w:rPr>
                <w:rFonts w:ascii="GHEA Grapalat" w:hAnsi="GHEA Grapalat"/>
                <w:sz w:val="16"/>
                <w:szCs w:val="16"/>
              </w:rPr>
              <w:t>Ավտոգազ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6B6EBD" w:rsidRDefault="00C214EF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6B6EBD" w:rsidRDefault="00C214EF" w:rsidP="00544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B6EBD" w:rsidRDefault="00C214EF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B6EBD" w:rsidRDefault="00C214EF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Default="0091766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6B6EBD" w:rsidRDefault="00917669" w:rsidP="00057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  <w:r w:rsidR="005C0B9A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FC18A9" w:rsidRPr="00BF7713" w:rsidTr="00D47837">
        <w:trPr>
          <w:trHeight w:val="290"/>
          <w:jc w:val="center"/>
        </w:trPr>
        <w:tc>
          <w:tcPr>
            <w:tcW w:w="2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jc w:val="center"/>
        </w:trPr>
        <w:tc>
          <w:tcPr>
            <w:tcW w:w="10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D47837">
        <w:trPr>
          <w:jc w:val="center"/>
        </w:trPr>
        <w:tc>
          <w:tcPr>
            <w:tcW w:w="9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506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3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D47837">
        <w:trPr>
          <w:trHeight w:val="1831"/>
          <w:jc w:val="center"/>
        </w:trPr>
        <w:tc>
          <w:tcPr>
            <w:tcW w:w="9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D47837">
        <w:trPr>
          <w:jc w:val="center"/>
        </w:trPr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D47837">
        <w:trPr>
          <w:trHeight w:val="344"/>
          <w:jc w:val="center"/>
        </w:trPr>
        <w:tc>
          <w:tcPr>
            <w:tcW w:w="2441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D47837">
        <w:trPr>
          <w:trHeight w:val="344"/>
          <w:jc w:val="center"/>
        </w:trPr>
        <w:tc>
          <w:tcPr>
            <w:tcW w:w="2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9"/>
          <w:jc w:val="center"/>
        </w:trPr>
        <w:tc>
          <w:tcPr>
            <w:tcW w:w="108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F82CAF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17669" w:rsidP="002066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066C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066C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F82CAF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F82CAF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8E23CC">
        <w:trPr>
          <w:trHeight w:val="344"/>
          <w:jc w:val="center"/>
        </w:trPr>
        <w:tc>
          <w:tcPr>
            <w:tcW w:w="10833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9176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917669"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</w:p>
        </w:tc>
      </w:tr>
      <w:tr w:rsidR="00FC18A9" w:rsidRPr="00BF7713" w:rsidTr="00F82CAF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17669" w:rsidP="00C41D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CB06D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B06D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F82CAF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917669" w:rsidP="00C41D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CB06D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B06D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D47837">
        <w:trPr>
          <w:jc w:val="center"/>
        </w:trPr>
        <w:tc>
          <w:tcPr>
            <w:tcW w:w="9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92" w:type="dxa"/>
            <w:gridSpan w:val="2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D47837">
        <w:trPr>
          <w:trHeight w:val="237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86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D47837">
        <w:trPr>
          <w:trHeight w:val="238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6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D47837">
        <w:trPr>
          <w:trHeight w:val="263"/>
          <w:jc w:val="center"/>
        </w:trPr>
        <w:tc>
          <w:tcPr>
            <w:tcW w:w="9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D547E" w:rsidRPr="00BF7713" w:rsidTr="00D47837">
        <w:trPr>
          <w:trHeight w:val="146"/>
          <w:jc w:val="center"/>
        </w:trPr>
        <w:tc>
          <w:tcPr>
            <w:tcW w:w="935" w:type="dxa"/>
            <w:shd w:val="clear" w:color="auto" w:fill="auto"/>
            <w:vAlign w:val="center"/>
          </w:tcPr>
          <w:p w:rsidR="00AD547E" w:rsidRPr="00BF7713" w:rsidRDefault="00AD547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4"/>
            <w:shd w:val="clear" w:color="auto" w:fill="auto"/>
            <w:vAlign w:val="center"/>
          </w:tcPr>
          <w:p w:rsidR="00AD547E" w:rsidRDefault="00AD547E" w:rsidP="007E5D47">
            <w:pPr>
              <w:widowControl w:val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Գազպրոմ Արմենիա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ՓԲԸ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AD547E" w:rsidRPr="00F55D2E" w:rsidRDefault="00AD547E" w:rsidP="007E5D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Ավտոգազ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AD547E" w:rsidRPr="00F50D26" w:rsidRDefault="00AD547E" w:rsidP="00AD54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ՍՊԱԾ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ՄԱ 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AD547E" w:rsidRPr="00BF7713" w:rsidRDefault="00AD547E" w:rsidP="00AD54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547E" w:rsidRPr="00BF7713" w:rsidRDefault="00AD547E" w:rsidP="004465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AD547E" w:rsidRPr="00BF7713" w:rsidRDefault="00AD547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876424" w:rsidRDefault="00876424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D547E" w:rsidRPr="00F55D2E" w:rsidRDefault="00AD547E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  <w:tc>
          <w:tcPr>
            <w:tcW w:w="1588" w:type="dxa"/>
            <w:gridSpan w:val="4"/>
            <w:shd w:val="clear" w:color="auto" w:fill="auto"/>
          </w:tcPr>
          <w:p w:rsidR="00876424" w:rsidRDefault="00876424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D547E" w:rsidRPr="00F55D2E" w:rsidRDefault="00AD547E" w:rsidP="00713BCA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900000</w:t>
            </w:r>
          </w:p>
        </w:tc>
      </w:tr>
      <w:tr w:rsidR="00FC18A9" w:rsidRPr="00BF7713" w:rsidTr="008E23CC">
        <w:trPr>
          <w:trHeight w:val="150"/>
          <w:jc w:val="center"/>
        </w:trPr>
        <w:tc>
          <w:tcPr>
            <w:tcW w:w="10833" w:type="dxa"/>
            <w:gridSpan w:val="31"/>
            <w:shd w:val="clear" w:color="auto" w:fill="auto"/>
            <w:vAlign w:val="center"/>
          </w:tcPr>
          <w:p w:rsidR="00FC18A9" w:rsidRPr="00BF7713" w:rsidRDefault="00FC18A9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18A9" w:rsidRPr="00BF7713" w:rsidTr="00AA67DE">
        <w:trPr>
          <w:trHeight w:val="125"/>
          <w:jc w:val="center"/>
        </w:trPr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4FE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F16" w:rsidRPr="00BF7713" w:rsidTr="00AA67DE">
        <w:trPr>
          <w:trHeight w:val="155"/>
          <w:jc w:val="center"/>
        </w:trPr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BF7713" w:rsidRDefault="006C7F1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AD8" w:rsidRDefault="00110AD8" w:rsidP="00AD547E">
            <w:pPr>
              <w:widowControl w:val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Գազպրոմ Ա</w:t>
            </w:r>
            <w:r w:rsidR="00AD547E">
              <w:rPr>
                <w:rFonts w:ascii="GHEA Grapalat" w:hAnsi="GHEA Grapalat"/>
                <w:sz w:val="16"/>
                <w:szCs w:val="16"/>
                <w:lang w:val="es-ES"/>
              </w:rPr>
              <w:t>րմենիա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D547E" w:rsidRPr="00AD547E">
              <w:rPr>
                <w:rFonts w:ascii="GHEA Grapalat" w:hAnsi="GHEA Grapalat"/>
                <w:sz w:val="16"/>
                <w:szCs w:val="16"/>
                <w:lang w:val="hy-AM"/>
              </w:rPr>
              <w:t>ՓԲԸ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6C7F16" w:rsidRPr="00F55D2E" w:rsidRDefault="00917669" w:rsidP="004525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AD547E">
              <w:rPr>
                <w:rFonts w:ascii="GHEA Grapalat" w:hAnsi="GHEA Grapalat"/>
                <w:sz w:val="16"/>
                <w:szCs w:val="16"/>
                <w:lang w:val="hy-AM"/>
              </w:rPr>
              <w:t>Ավտոգազ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115CDB" w:rsidRDefault="006C7F16" w:rsidP="00F55D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5CDB">
              <w:rPr>
                <w:rFonts w:ascii="GHEA Grapalat" w:hAnsi="GHEA Grapalat" w:cs="Sylfaen"/>
                <w:sz w:val="16"/>
                <w:szCs w:val="16"/>
                <w:lang w:val="es-ES"/>
              </w:rPr>
              <w:t>ք.Երևան,</w:t>
            </w:r>
            <w:r w:rsidR="00AD547E" w:rsidRPr="00115CDB">
              <w:rPr>
                <w:rFonts w:ascii="GHEA Grapalat" w:hAnsi="GHEA Grapalat" w:cs="Sylfaen"/>
                <w:sz w:val="16"/>
                <w:szCs w:val="16"/>
              </w:rPr>
              <w:t>Թբիլիսյան</w:t>
            </w:r>
            <w:r w:rsidR="00115CDB" w:rsidRPr="00115CDB">
              <w:rPr>
                <w:rFonts w:ascii="GHEA Grapalat" w:hAnsi="GHEA Grapalat" w:cs="Sylfaen"/>
                <w:sz w:val="16"/>
                <w:szCs w:val="16"/>
              </w:rPr>
              <w:t xml:space="preserve"> խճ.43</w:t>
            </w:r>
          </w:p>
          <w:p w:rsidR="006C7F16" w:rsidRPr="00115CDB" w:rsidRDefault="006C7F16" w:rsidP="00F55D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6C7F16" w:rsidRDefault="00115CDB" w:rsidP="00435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avtogaz-arg@rambler.ru</w:t>
            </w: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115CDB" w:rsidRDefault="00115CDB" w:rsidP="006C7F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15CDB">
              <w:rPr>
                <w:rFonts w:ascii="GHEA Grapalat" w:hAnsi="GHEA Grapalat"/>
                <w:sz w:val="16"/>
                <w:szCs w:val="16"/>
                <w:lang w:val="pt-BR"/>
              </w:rPr>
              <w:t>2479604974090010</w:t>
            </w:r>
          </w:p>
          <w:p w:rsidR="006C7F16" w:rsidRPr="00115CDB" w:rsidRDefault="006C7F16" w:rsidP="000A08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115CDB" w:rsidRDefault="00115CDB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5CDB">
              <w:rPr>
                <w:rFonts w:ascii="GHEA Grapalat" w:hAnsi="GHEA Grapalat"/>
                <w:sz w:val="16"/>
                <w:szCs w:val="16"/>
              </w:rPr>
              <w:t>00842235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6A11A2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C37B8F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6A11A2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88"/>
          <w:jc w:val="center"/>
        </w:trPr>
        <w:tc>
          <w:tcPr>
            <w:tcW w:w="10833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E23CC">
        <w:trPr>
          <w:trHeight w:val="227"/>
          <w:jc w:val="center"/>
        </w:trPr>
        <w:tc>
          <w:tcPr>
            <w:tcW w:w="10833" w:type="dxa"/>
            <w:gridSpan w:val="31"/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18A9" w:rsidRPr="00BF7713" w:rsidTr="00F82CAF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C18A9" w:rsidRPr="00BF7713" w:rsidTr="00D665E4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060-37-22-54</w:t>
            </w:r>
          </w:p>
        </w:tc>
        <w:tc>
          <w:tcPr>
            <w:tcW w:w="3620" w:type="dxa"/>
            <w:gridSpan w:val="11"/>
            <w:shd w:val="clear" w:color="auto" w:fill="auto"/>
            <w:vAlign w:val="center"/>
          </w:tcPr>
          <w:p w:rsidR="00FC18A9" w:rsidRPr="007A081C" w:rsidRDefault="007A081C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299" w:rsidRDefault="009B0299" w:rsidP="00FC18A9">
      <w:r>
        <w:separator/>
      </w:r>
    </w:p>
  </w:endnote>
  <w:endnote w:type="continuationSeparator" w:id="0">
    <w:p w:rsidR="009B0299" w:rsidRDefault="009B0299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299" w:rsidRDefault="009B0299" w:rsidP="00FC18A9">
      <w:r>
        <w:separator/>
      </w:r>
    </w:p>
  </w:footnote>
  <w:footnote w:type="continuationSeparator" w:id="0">
    <w:p w:rsidR="009B0299" w:rsidRDefault="009B0299" w:rsidP="00FC18A9">
      <w:r>
        <w:continuationSeparator/>
      </w:r>
    </w:p>
  </w:footnote>
  <w:footnote w:id="1">
    <w:p w:rsidR="00FC18A9" w:rsidRPr="00541A77" w:rsidRDefault="00FC18A9" w:rsidP="00FC18A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18A9" w:rsidRPr="00EB00B9" w:rsidRDefault="00FC18A9" w:rsidP="00FC18A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C18A9" w:rsidRPr="002D0BF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C18A9" w:rsidRPr="00C868EC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C18A9" w:rsidRPr="00871366" w:rsidRDefault="00FC18A9" w:rsidP="00FC18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18A9" w:rsidRPr="002D0BF6" w:rsidRDefault="00FC18A9" w:rsidP="00FC18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577D1"/>
    <w:rsid w:val="000A08A6"/>
    <w:rsid w:val="000B7131"/>
    <w:rsid w:val="000C0FA0"/>
    <w:rsid w:val="00110AD8"/>
    <w:rsid w:val="00115CDB"/>
    <w:rsid w:val="002066CA"/>
    <w:rsid w:val="00216DF0"/>
    <w:rsid w:val="00235073"/>
    <w:rsid w:val="00271CD8"/>
    <w:rsid w:val="002853E1"/>
    <w:rsid w:val="002B145C"/>
    <w:rsid w:val="002B7D0D"/>
    <w:rsid w:val="002C1DBF"/>
    <w:rsid w:val="0031710A"/>
    <w:rsid w:val="003C1A93"/>
    <w:rsid w:val="003E5853"/>
    <w:rsid w:val="00416BDA"/>
    <w:rsid w:val="0043502D"/>
    <w:rsid w:val="004445CD"/>
    <w:rsid w:val="004465D9"/>
    <w:rsid w:val="00495F30"/>
    <w:rsid w:val="004967FA"/>
    <w:rsid w:val="004A0EAB"/>
    <w:rsid w:val="004C3F70"/>
    <w:rsid w:val="004D5CB5"/>
    <w:rsid w:val="005005F5"/>
    <w:rsid w:val="005368ED"/>
    <w:rsid w:val="005C0B9A"/>
    <w:rsid w:val="005D4264"/>
    <w:rsid w:val="005F1FB7"/>
    <w:rsid w:val="00636E5D"/>
    <w:rsid w:val="006517C5"/>
    <w:rsid w:val="006A11A2"/>
    <w:rsid w:val="006B6EBD"/>
    <w:rsid w:val="006C0E77"/>
    <w:rsid w:val="006C7F16"/>
    <w:rsid w:val="006E3660"/>
    <w:rsid w:val="006E591B"/>
    <w:rsid w:val="00706164"/>
    <w:rsid w:val="007134F6"/>
    <w:rsid w:val="00713BCA"/>
    <w:rsid w:val="00716BFC"/>
    <w:rsid w:val="007517E3"/>
    <w:rsid w:val="00774DC2"/>
    <w:rsid w:val="007A081C"/>
    <w:rsid w:val="007A3B48"/>
    <w:rsid w:val="007A7C33"/>
    <w:rsid w:val="007D507B"/>
    <w:rsid w:val="007E78EB"/>
    <w:rsid w:val="007F05D4"/>
    <w:rsid w:val="00841910"/>
    <w:rsid w:val="00845F41"/>
    <w:rsid w:val="008515B9"/>
    <w:rsid w:val="00876424"/>
    <w:rsid w:val="008E23CC"/>
    <w:rsid w:val="008F15FC"/>
    <w:rsid w:val="00917669"/>
    <w:rsid w:val="00965359"/>
    <w:rsid w:val="009B0299"/>
    <w:rsid w:val="00A023F5"/>
    <w:rsid w:val="00A1575E"/>
    <w:rsid w:val="00AA67DE"/>
    <w:rsid w:val="00AB7A31"/>
    <w:rsid w:val="00AC2817"/>
    <w:rsid w:val="00AD547E"/>
    <w:rsid w:val="00AE516D"/>
    <w:rsid w:val="00AF449B"/>
    <w:rsid w:val="00B64D86"/>
    <w:rsid w:val="00B84929"/>
    <w:rsid w:val="00B90BAF"/>
    <w:rsid w:val="00B953DB"/>
    <w:rsid w:val="00BA65CA"/>
    <w:rsid w:val="00BE34FE"/>
    <w:rsid w:val="00BF2772"/>
    <w:rsid w:val="00BF67CF"/>
    <w:rsid w:val="00C214EF"/>
    <w:rsid w:val="00C32CB8"/>
    <w:rsid w:val="00C37B8F"/>
    <w:rsid w:val="00C41D21"/>
    <w:rsid w:val="00C56902"/>
    <w:rsid w:val="00C84277"/>
    <w:rsid w:val="00C8555F"/>
    <w:rsid w:val="00CA3A9D"/>
    <w:rsid w:val="00CB06D7"/>
    <w:rsid w:val="00CC67C2"/>
    <w:rsid w:val="00CF4C62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E246F7"/>
    <w:rsid w:val="00E256B1"/>
    <w:rsid w:val="00E44986"/>
    <w:rsid w:val="00E5034F"/>
    <w:rsid w:val="00F50D26"/>
    <w:rsid w:val="00F55D2E"/>
    <w:rsid w:val="00F60048"/>
    <w:rsid w:val="00F82CAF"/>
    <w:rsid w:val="00F91D89"/>
    <w:rsid w:val="00FA429B"/>
    <w:rsid w:val="00FB5D81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SPAC</cp:lastModifiedBy>
  <cp:revision>41</cp:revision>
  <dcterms:created xsi:type="dcterms:W3CDTF">2017-06-21T08:32:00Z</dcterms:created>
  <dcterms:modified xsi:type="dcterms:W3CDTF">2018-03-20T09:56:00Z</dcterms:modified>
</cp:coreProperties>
</file>